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sz w:val="28"/>
          <w:szCs w:val="28"/>
        </w:rPr>
        <w:t>附件2</w:t>
      </w:r>
    </w:p>
    <w:p>
      <w:pPr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企业实践教学部工作效果汇总表</w:t>
      </w:r>
    </w:p>
    <w:p>
      <w:pPr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（201</w:t>
      </w:r>
      <w:r>
        <w:rPr>
          <w:rFonts w:hint="eastAsia" w:ascii="宋体" w:hAnsi="宋体" w:cs="仿宋_GB2312"/>
          <w:b/>
          <w:color w:val="000000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仿宋_GB2312"/>
          <w:b/>
          <w:color w:val="000000"/>
          <w:sz w:val="36"/>
          <w:szCs w:val="36"/>
        </w:rPr>
        <w:t>年度）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159"/>
        <w:gridCol w:w="994"/>
        <w:gridCol w:w="850"/>
        <w:gridCol w:w="992"/>
        <w:gridCol w:w="99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实践教学部</w:t>
            </w:r>
          </w:p>
          <w:p>
            <w:pPr>
              <w:spacing w:line="48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企业名称</w:t>
            </w:r>
          </w:p>
          <w:p>
            <w:pPr>
              <w:spacing w:line="48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本年接收学生实训人数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本年接收学生顶岗实习人数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接收教师专业实践人数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与学校共同开发课程数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与学校共同开发教材数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共建研发中心情况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9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59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59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spacing w:line="480" w:lineRule="exact"/>
              <w:rPr>
                <w:rFonts w:ascii="仿宋_GB2312" w:hAnsi="Times New Roman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仿宋_GB2312"/>
          <w:b/>
          <w:color w:val="000000"/>
          <w:sz w:val="28"/>
          <w:szCs w:val="28"/>
        </w:rPr>
      </w:pPr>
      <w:r>
        <w:rPr>
          <w:rFonts w:ascii="仿宋_GB2312" w:hAnsi="Times New Roman" w:eastAsia="仿宋_GB2312" w:cs="仿宋_GB2312"/>
          <w:b/>
          <w:color w:val="000000"/>
          <w:sz w:val="28"/>
          <w:szCs w:val="28"/>
        </w:rPr>
        <w:t>系</w:t>
      </w:r>
      <w:r>
        <w:rPr>
          <w:rFonts w:hint="eastAsia" w:ascii="仿宋_GB2312" w:hAnsi="Times New Roman" w:eastAsia="仿宋_GB2312" w:cs="仿宋_GB2312"/>
          <w:b/>
          <w:color w:val="000000"/>
          <w:sz w:val="28"/>
          <w:szCs w:val="28"/>
        </w:rPr>
        <w:t>（院）负责人：                     系（院）章</w:t>
      </w:r>
    </w:p>
    <w:p>
      <w:pPr>
        <w:ind w:firstLine="5622" w:firstLineChars="2000"/>
        <w:rPr>
          <w:rFonts w:ascii="仿宋_GB2312" w:hAnsi="Times New Roman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color w:val="000000"/>
          <w:sz w:val="28"/>
          <w:szCs w:val="28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F3"/>
    <w:rsid w:val="006504FF"/>
    <w:rsid w:val="008477F3"/>
    <w:rsid w:val="00A60732"/>
    <w:rsid w:val="00B30E6F"/>
    <w:rsid w:val="00D668A2"/>
    <w:rsid w:val="79A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183</Characters>
  <Lines>1</Lines>
  <Paragraphs>1</Paragraphs>
  <TotalTime>9</TotalTime>
  <ScaleCrop>false</ScaleCrop>
  <LinksUpToDate>false</LinksUpToDate>
  <CharactersWithSpaces>214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2017-11-07T08:37:00Z</dcterms:created>
  <dc:creator>钱荣</dc:creator>
  <cp:lastModifiedBy>栈</cp:lastModifiedBy>
  <dcterms:modified xsi:type="dcterms:W3CDTF">2019-11-12T07:02:51Z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